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FD" w:rsidRDefault="005533FD" w:rsidP="005533FD">
      <w:r>
        <w:t>Ось 6х12 h12х60.</w:t>
      </w:r>
      <w:proofErr w:type="gramStart"/>
      <w:r>
        <w:t>20.Ц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6х12 h11х50.</w:t>
      </w:r>
      <w:proofErr w:type="gramStart"/>
      <w:r>
        <w:t>20.Ц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24</w:t>
      </w:r>
    </w:p>
    <w:p w:rsidR="005533FD" w:rsidRDefault="005533FD" w:rsidP="005533FD">
      <w:r>
        <w:t>Ось 6х16 b12х45.</w:t>
      </w:r>
      <w:proofErr w:type="gramStart"/>
      <w:r>
        <w:t>20.Ц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48</w:t>
      </w:r>
    </w:p>
    <w:p w:rsidR="005533FD" w:rsidRDefault="005533FD" w:rsidP="005533FD">
      <w:r>
        <w:t>Ось 6х25 h11х70.</w:t>
      </w:r>
      <w:proofErr w:type="gramStart"/>
      <w:r>
        <w:t>20.Ц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6х30 b12х</w:t>
      </w:r>
      <w:proofErr w:type="gramStart"/>
      <w:r>
        <w:t>85.40Х.Ц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12</w:t>
      </w:r>
      <w:bookmarkStart w:id="0" w:name="_GoBack"/>
      <w:bookmarkEnd w:id="0"/>
    </w:p>
    <w:p w:rsidR="005533FD" w:rsidRDefault="005533FD" w:rsidP="005533FD">
      <w:r>
        <w:t>Ось 6х30 b12х</w:t>
      </w:r>
      <w:proofErr w:type="gramStart"/>
      <w:r>
        <w:t>100.40Х.Ц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6х30 b12х</w:t>
      </w:r>
      <w:proofErr w:type="gramStart"/>
      <w:r>
        <w:t>260.40Х.Ц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6х32 b12х70.</w:t>
      </w:r>
      <w:proofErr w:type="gramStart"/>
      <w:r>
        <w:t>20.Ц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12</w:t>
      </w:r>
    </w:p>
    <w:p w:rsidR="005533FD" w:rsidRDefault="005533FD" w:rsidP="005533FD">
      <w:r>
        <w:t>Ось 6х50 b12х</w:t>
      </w:r>
      <w:proofErr w:type="gramStart"/>
      <w:r>
        <w:t>105.40Х.Ц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6х50 b12х</w:t>
      </w:r>
      <w:proofErr w:type="gramStart"/>
      <w:r>
        <w:t>120.40Х.Ц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6х50 b12х</w:t>
      </w:r>
      <w:proofErr w:type="gramStart"/>
      <w:r>
        <w:t>125.40Х.Ц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6х50 b12х160.</w:t>
      </w:r>
      <w:proofErr w:type="gramStart"/>
      <w:r>
        <w:t>45.Ц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12</w:t>
      </w:r>
    </w:p>
    <w:p w:rsidR="005533FD" w:rsidRDefault="005533FD" w:rsidP="005533FD">
      <w:r>
        <w:t>Ось 6х50 b12х</w:t>
      </w:r>
      <w:proofErr w:type="gramStart"/>
      <w:r>
        <w:t>180.40Х.Ц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6х50 b12х</w:t>
      </w:r>
      <w:proofErr w:type="gramStart"/>
      <w:r>
        <w:t>210.40Х.Ц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18</w:t>
      </w:r>
    </w:p>
    <w:p w:rsidR="005533FD" w:rsidRDefault="005533FD" w:rsidP="005533FD">
      <w:r>
        <w:t>Ось 6х50 b12х</w:t>
      </w:r>
      <w:proofErr w:type="gramStart"/>
      <w:r>
        <w:t>260.40Х.Ц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5533FD" w:rsidRDefault="005533FD" w:rsidP="005533FD">
      <w:r>
        <w:t>Ось 6х50 b12х</w:t>
      </w:r>
      <w:proofErr w:type="gramStart"/>
      <w:r>
        <w:t>300.40Х.Ц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p w:rsidR="00A63999" w:rsidRDefault="005533FD" w:rsidP="005533FD">
      <w:r>
        <w:t>Ось 6х70 b12х</w:t>
      </w:r>
      <w:proofErr w:type="gramStart"/>
      <w:r>
        <w:t>260.40Х.Ц</w:t>
      </w:r>
      <w:proofErr w:type="gramEnd"/>
      <w:r>
        <w:t>9.хр ГОСТ 9650-80</w:t>
      </w:r>
      <w:r>
        <w:tab/>
      </w:r>
      <w:proofErr w:type="spellStart"/>
      <w:r>
        <w:t>шт</w:t>
      </w:r>
      <w:proofErr w:type="spellEnd"/>
      <w:r>
        <w:tab/>
        <w:t>6</w:t>
      </w:r>
    </w:p>
    <w:sectPr w:rsidR="00A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D"/>
    <w:rsid w:val="005533FD"/>
    <w:rsid w:val="00A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67DA-E5F3-4560-B91A-DB78106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diakov.net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2023-06-13T08:07:00Z</dcterms:created>
  <dcterms:modified xsi:type="dcterms:W3CDTF">2023-06-13T08:08:00Z</dcterms:modified>
</cp:coreProperties>
</file>