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FF4" w:rsidRPr="00940FF4" w:rsidRDefault="00940FF4">
      <w:pPr>
        <w:rPr>
          <w:rFonts w:ascii="Century Gothic" w:hAnsi="Century Gothic"/>
          <w:sz w:val="24"/>
        </w:rPr>
      </w:pPr>
      <w:bookmarkStart w:id="0" w:name="_GoBack"/>
      <w:r w:rsidRPr="00940FF4">
        <w:rPr>
          <w:rFonts w:ascii="Century Gothic" w:hAnsi="Century Gothic"/>
          <w:sz w:val="24"/>
        </w:rPr>
        <w:t xml:space="preserve">Требуется сделать комплект образцов деталей для проверок прибора. </w:t>
      </w:r>
    </w:p>
    <w:p w:rsidR="00940FF4" w:rsidRPr="00940FF4" w:rsidRDefault="00940FF4">
      <w:pPr>
        <w:rPr>
          <w:rFonts w:ascii="Century Gothic" w:hAnsi="Century Gothic"/>
          <w:sz w:val="24"/>
        </w:rPr>
      </w:pPr>
      <w:r w:rsidRPr="00940FF4">
        <w:rPr>
          <w:rFonts w:ascii="Century Gothic" w:hAnsi="Century Gothic"/>
          <w:sz w:val="24"/>
        </w:rPr>
        <w:t xml:space="preserve">Материал изготовления менять </w:t>
      </w:r>
      <w:proofErr w:type="gramStart"/>
      <w:r w:rsidRPr="00940FF4">
        <w:rPr>
          <w:rFonts w:ascii="Century Gothic" w:hAnsi="Century Gothic"/>
          <w:sz w:val="24"/>
        </w:rPr>
        <w:t>нежелательно</w:t>
      </w:r>
      <w:proofErr w:type="gramEnd"/>
      <w:r w:rsidRPr="00940FF4">
        <w:rPr>
          <w:rFonts w:ascii="Century Gothic" w:hAnsi="Century Gothic"/>
          <w:sz w:val="24"/>
        </w:rPr>
        <w:t xml:space="preserve"> но возможно. Просим указать стоимость работ с вашим материалом и НДС. Желательно приложить сертификаты. </w:t>
      </w:r>
    </w:p>
    <w:p w:rsidR="00940FF4" w:rsidRPr="00940FF4" w:rsidRDefault="00940FF4" w:rsidP="00940FF4">
      <w:pPr>
        <w:rPr>
          <w:rFonts w:ascii="Century Gothic" w:eastAsia="Times New Roman" w:hAnsi="Century Gothic"/>
          <w:sz w:val="24"/>
        </w:rPr>
      </w:pPr>
      <w:r w:rsidRPr="00940FF4">
        <w:rPr>
          <w:rFonts w:ascii="Century Gothic" w:eastAsia="Times New Roman" w:hAnsi="Century Gothic"/>
          <w:sz w:val="24"/>
        </w:rPr>
        <w:t xml:space="preserve">В идеале </w:t>
      </w:r>
      <w:proofErr w:type="spellStart"/>
      <w:r w:rsidRPr="00940FF4">
        <w:rPr>
          <w:rFonts w:ascii="Century Gothic" w:eastAsia="Times New Roman" w:hAnsi="Century Gothic"/>
          <w:sz w:val="24"/>
        </w:rPr>
        <w:t>КОРСОПы</w:t>
      </w:r>
      <w:proofErr w:type="spellEnd"/>
      <w:r w:rsidRPr="00940FF4">
        <w:rPr>
          <w:rFonts w:ascii="Century Gothic" w:eastAsia="Times New Roman" w:hAnsi="Century Gothic"/>
          <w:sz w:val="24"/>
        </w:rPr>
        <w:t xml:space="preserve"> изготавливать из отрезков бурильных труб.</w:t>
      </w:r>
      <w:r w:rsidRPr="00940FF4">
        <w:rPr>
          <w:rFonts w:ascii="Century Gothic" w:eastAsia="Times New Roman" w:hAnsi="Century Gothic" w:cs="Times New Roman"/>
          <w:sz w:val="28"/>
          <w:szCs w:val="24"/>
          <w:lang w:eastAsia="ru-RU"/>
        </w:rPr>
        <w:t xml:space="preserve"> </w:t>
      </w:r>
      <w:r w:rsidRPr="00940FF4">
        <w:rPr>
          <w:rFonts w:ascii="Century Gothic" w:eastAsia="Times New Roman" w:hAnsi="Century Gothic"/>
          <w:sz w:val="24"/>
        </w:rPr>
        <w:t xml:space="preserve">Можно изготовить </w:t>
      </w:r>
      <w:proofErr w:type="spellStart"/>
      <w:r w:rsidRPr="00940FF4">
        <w:rPr>
          <w:rFonts w:ascii="Century Gothic" w:eastAsia="Times New Roman" w:hAnsi="Century Gothic"/>
          <w:sz w:val="24"/>
        </w:rPr>
        <w:t>КОРСОПы</w:t>
      </w:r>
      <w:proofErr w:type="spellEnd"/>
      <w:r w:rsidRPr="00940FF4">
        <w:rPr>
          <w:rFonts w:ascii="Century Gothic" w:eastAsia="Times New Roman" w:hAnsi="Century Gothic"/>
          <w:sz w:val="24"/>
        </w:rPr>
        <w:t xml:space="preserve"> из других доступных </w:t>
      </w:r>
      <w:proofErr w:type="spellStart"/>
      <w:proofErr w:type="gramStart"/>
      <w:r w:rsidRPr="00940FF4">
        <w:rPr>
          <w:rFonts w:ascii="Century Gothic" w:eastAsia="Times New Roman" w:hAnsi="Century Gothic"/>
          <w:sz w:val="24"/>
        </w:rPr>
        <w:t>труб.Электросварные</w:t>
      </w:r>
      <w:proofErr w:type="spellEnd"/>
      <w:proofErr w:type="gramEnd"/>
      <w:r w:rsidRPr="00940FF4">
        <w:rPr>
          <w:rFonts w:ascii="Century Gothic" w:eastAsia="Times New Roman" w:hAnsi="Century Gothic"/>
          <w:sz w:val="24"/>
        </w:rPr>
        <w:t xml:space="preserve"> подойдут для тех у которых соответствует толщина стенки,</w:t>
      </w:r>
    </w:p>
    <w:p w:rsidR="007C5B73" w:rsidRPr="00940FF4" w:rsidRDefault="00940FF4">
      <w:pPr>
        <w:rPr>
          <w:rFonts w:ascii="Century Gothic" w:hAnsi="Century Gothic"/>
          <w:sz w:val="24"/>
        </w:rPr>
      </w:pPr>
      <w:r w:rsidRPr="00940FF4">
        <w:rPr>
          <w:rFonts w:ascii="Century Gothic" w:eastAsia="Times New Roman" w:hAnsi="Century Gothic"/>
          <w:sz w:val="24"/>
        </w:rPr>
        <w:t xml:space="preserve">резать вдоль по шву разумеется, что бы шва не было на </w:t>
      </w:r>
      <w:proofErr w:type="spellStart"/>
      <w:r w:rsidRPr="00940FF4">
        <w:rPr>
          <w:rFonts w:ascii="Century Gothic" w:eastAsia="Times New Roman" w:hAnsi="Century Gothic"/>
          <w:sz w:val="24"/>
        </w:rPr>
        <w:t>КОРСОПе</w:t>
      </w:r>
      <w:proofErr w:type="spellEnd"/>
      <w:r w:rsidRPr="00940FF4">
        <w:rPr>
          <w:rFonts w:ascii="Century Gothic" w:eastAsia="Times New Roman" w:hAnsi="Century Gothic"/>
          <w:sz w:val="24"/>
        </w:rPr>
        <w:t xml:space="preserve">. Для толстостенных допускается горячекатаная труба. НО очень важно снять «корку», то есть верхний слой на 0,2 — 0,3 мм т.к. он структурно неоднороден и создает магнитные шумы. С буровыми трубами такой проблемы нет т.к. они проходят нормализацию и выравнивание структуры а обычные горячекатаные трубы общего назначения не проходят нормализацию и из за неравномерного остывания в местах соприкосновения с </w:t>
      </w:r>
      <w:proofErr w:type="spellStart"/>
      <w:r w:rsidRPr="00940FF4">
        <w:rPr>
          <w:rFonts w:ascii="Century Gothic" w:eastAsia="Times New Roman" w:hAnsi="Century Gothic"/>
          <w:sz w:val="24"/>
        </w:rPr>
        <w:t>ральгангами</w:t>
      </w:r>
      <w:proofErr w:type="spellEnd"/>
      <w:r w:rsidRPr="00940FF4">
        <w:rPr>
          <w:rFonts w:ascii="Century Gothic" w:eastAsia="Times New Roman" w:hAnsi="Century Gothic"/>
          <w:sz w:val="24"/>
        </w:rPr>
        <w:t xml:space="preserve"> (предположение) образуются полосы неоднородной структуры которые выявляются </w:t>
      </w:r>
      <w:proofErr w:type="spellStart"/>
      <w:proofErr w:type="gramStart"/>
      <w:r w:rsidRPr="00940FF4">
        <w:rPr>
          <w:rFonts w:ascii="Century Gothic" w:eastAsia="Times New Roman" w:hAnsi="Century Gothic"/>
          <w:sz w:val="24"/>
        </w:rPr>
        <w:t>дефектоскопом.Мы</w:t>
      </w:r>
      <w:proofErr w:type="spellEnd"/>
      <w:proofErr w:type="gramEnd"/>
      <w:r w:rsidRPr="00940FF4">
        <w:rPr>
          <w:rFonts w:ascii="Century Gothic" w:eastAsia="Times New Roman" w:hAnsi="Century Gothic"/>
          <w:sz w:val="24"/>
        </w:rPr>
        <w:t xml:space="preserve"> покупали трубу Ф127 толщиной 10 мм горячекатаную общего назначения и на ней спиральная линия четко видимая дефектоскопом как зона с структурой отличной от остальной. Образцы желательны без структурных пятен. Предполагаю, что эффект снизится если снять «корку»  </w:t>
      </w:r>
      <w:r w:rsidRPr="00940FF4">
        <w:rPr>
          <w:rFonts w:ascii="Century Gothic" w:hAnsi="Century Gothic"/>
          <w:sz w:val="24"/>
        </w:rPr>
        <w:t xml:space="preserve">Прошу писать на почту - </w:t>
      </w:r>
      <w:hyperlink r:id="rId4" w:history="1">
        <w:r w:rsidRPr="00940FF4">
          <w:rPr>
            <w:rStyle w:val="a3"/>
            <w:rFonts w:ascii="Century Gothic" w:hAnsi="Century Gothic"/>
            <w:sz w:val="24"/>
          </w:rPr>
          <w:t>Kasatochkin.Vasily@yandex.ru</w:t>
        </w:r>
      </w:hyperlink>
      <w:r w:rsidRPr="00940FF4">
        <w:rPr>
          <w:rFonts w:ascii="Century Gothic" w:hAnsi="Century Gothic"/>
          <w:sz w:val="24"/>
        </w:rPr>
        <w:t xml:space="preserve"> ( 8-999-986-63-08)</w:t>
      </w:r>
    </w:p>
    <w:bookmarkEnd w:id="0"/>
    <w:p w:rsidR="00940FF4" w:rsidRDefault="00940FF4"/>
    <w:sectPr w:rsidR="00940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8D3"/>
    <w:rsid w:val="000468D3"/>
    <w:rsid w:val="000B103D"/>
    <w:rsid w:val="007C5B73"/>
    <w:rsid w:val="009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1EBA5"/>
  <w15:chartTrackingRefBased/>
  <w15:docId w15:val="{05408AE8-2879-4C76-9B81-5C4EA80EE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satochkin.Vasil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2021-06-01T08:21:00Z</dcterms:created>
  <dcterms:modified xsi:type="dcterms:W3CDTF">2021-06-01T08:25:00Z</dcterms:modified>
</cp:coreProperties>
</file>